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F34" w:rsidRPr="000014D6" w:rsidRDefault="00903F34" w:rsidP="000014D6">
      <w:pPr>
        <w:spacing w:line="480" w:lineRule="auto"/>
        <w:jc w:val="center"/>
        <w:rPr>
          <w:rFonts w:ascii="Times New Roman" w:hAnsi="Times New Roman" w:cs="Times New Roman"/>
          <w:sz w:val="24"/>
          <w:szCs w:val="24"/>
        </w:rPr>
      </w:pPr>
    </w:p>
    <w:p w:rsidR="00654692" w:rsidRPr="000014D6" w:rsidRDefault="00654692" w:rsidP="000014D6">
      <w:pPr>
        <w:spacing w:line="480" w:lineRule="auto"/>
        <w:jc w:val="center"/>
        <w:rPr>
          <w:rFonts w:ascii="Times New Roman" w:hAnsi="Times New Roman" w:cs="Times New Roman"/>
          <w:sz w:val="24"/>
          <w:szCs w:val="24"/>
        </w:rPr>
      </w:pPr>
    </w:p>
    <w:p w:rsidR="00654692" w:rsidRPr="000014D6" w:rsidRDefault="00654692" w:rsidP="000014D6">
      <w:pPr>
        <w:spacing w:line="480" w:lineRule="auto"/>
        <w:jc w:val="center"/>
        <w:rPr>
          <w:rFonts w:ascii="Times New Roman" w:hAnsi="Times New Roman" w:cs="Times New Roman"/>
          <w:sz w:val="24"/>
          <w:szCs w:val="24"/>
        </w:rPr>
      </w:pPr>
    </w:p>
    <w:p w:rsidR="00903F34" w:rsidRPr="000014D6" w:rsidRDefault="00903F34" w:rsidP="000014D6">
      <w:pPr>
        <w:spacing w:line="480" w:lineRule="auto"/>
        <w:rPr>
          <w:rFonts w:ascii="Times New Roman" w:hAnsi="Times New Roman" w:cs="Times New Roman"/>
          <w:sz w:val="24"/>
          <w:szCs w:val="24"/>
        </w:rPr>
      </w:pPr>
    </w:p>
    <w:p w:rsidR="00654692" w:rsidRPr="000014D6" w:rsidRDefault="00654692" w:rsidP="000014D6">
      <w:pPr>
        <w:spacing w:line="480" w:lineRule="auto"/>
        <w:rPr>
          <w:rFonts w:ascii="Times New Roman" w:hAnsi="Times New Roman" w:cs="Times New Roman"/>
          <w:sz w:val="24"/>
          <w:szCs w:val="24"/>
        </w:rPr>
      </w:pPr>
    </w:p>
    <w:p w:rsidR="00903F34" w:rsidRPr="000014D6" w:rsidRDefault="00903F34" w:rsidP="000014D6">
      <w:pPr>
        <w:spacing w:line="480" w:lineRule="auto"/>
        <w:jc w:val="center"/>
        <w:rPr>
          <w:rFonts w:ascii="Times New Roman" w:hAnsi="Times New Roman" w:cs="Times New Roman"/>
          <w:sz w:val="24"/>
          <w:szCs w:val="24"/>
        </w:rPr>
      </w:pPr>
    </w:p>
    <w:p w:rsidR="00903F34" w:rsidRPr="000014D6" w:rsidRDefault="00903F34" w:rsidP="000014D6">
      <w:pPr>
        <w:spacing w:line="480" w:lineRule="auto"/>
        <w:jc w:val="center"/>
        <w:rPr>
          <w:rFonts w:ascii="Times New Roman" w:hAnsi="Times New Roman" w:cs="Times New Roman"/>
          <w:sz w:val="24"/>
          <w:szCs w:val="24"/>
        </w:rPr>
      </w:pPr>
    </w:p>
    <w:p w:rsidR="00C87042" w:rsidRPr="000014D6" w:rsidRDefault="00C87042" w:rsidP="000014D6">
      <w:pPr>
        <w:spacing w:line="480" w:lineRule="auto"/>
        <w:jc w:val="center"/>
        <w:rPr>
          <w:rFonts w:ascii="Times New Roman" w:hAnsi="Times New Roman" w:cs="Times New Roman"/>
          <w:sz w:val="24"/>
          <w:szCs w:val="24"/>
        </w:rPr>
      </w:pPr>
      <w:r w:rsidRPr="000014D6">
        <w:rPr>
          <w:rFonts w:ascii="Times New Roman" w:hAnsi="Times New Roman" w:cs="Times New Roman"/>
          <w:sz w:val="24"/>
          <w:szCs w:val="24"/>
        </w:rPr>
        <w:t>Terrorism and Homeland Security</w:t>
      </w:r>
      <w:r w:rsidR="00BF06A9" w:rsidRPr="000014D6">
        <w:rPr>
          <w:rFonts w:ascii="Times New Roman" w:hAnsi="Times New Roman" w:cs="Times New Roman"/>
          <w:sz w:val="24"/>
          <w:szCs w:val="24"/>
        </w:rPr>
        <w:t>.</w:t>
      </w:r>
      <w:bookmarkStart w:id="0" w:name="_GoBack"/>
      <w:bookmarkEnd w:id="0"/>
    </w:p>
    <w:p w:rsidR="00C87042" w:rsidRPr="000014D6" w:rsidRDefault="00C87042" w:rsidP="000014D6">
      <w:pPr>
        <w:spacing w:line="480" w:lineRule="auto"/>
        <w:jc w:val="center"/>
        <w:rPr>
          <w:rFonts w:ascii="Times New Roman" w:hAnsi="Times New Roman" w:cs="Times New Roman"/>
          <w:sz w:val="24"/>
          <w:szCs w:val="24"/>
        </w:rPr>
      </w:pPr>
      <w:r w:rsidRPr="000014D6">
        <w:rPr>
          <w:rFonts w:ascii="Times New Roman" w:hAnsi="Times New Roman" w:cs="Times New Roman"/>
          <w:sz w:val="24"/>
          <w:szCs w:val="24"/>
        </w:rPr>
        <w:t>Name.</w:t>
      </w:r>
    </w:p>
    <w:p w:rsidR="00C87042" w:rsidRPr="000014D6" w:rsidRDefault="00C87042" w:rsidP="000014D6">
      <w:pPr>
        <w:spacing w:line="480" w:lineRule="auto"/>
        <w:jc w:val="center"/>
        <w:rPr>
          <w:rFonts w:ascii="Times New Roman" w:hAnsi="Times New Roman" w:cs="Times New Roman"/>
          <w:sz w:val="24"/>
          <w:szCs w:val="24"/>
        </w:rPr>
      </w:pPr>
      <w:r w:rsidRPr="000014D6">
        <w:rPr>
          <w:rFonts w:ascii="Times New Roman" w:hAnsi="Times New Roman" w:cs="Times New Roman"/>
          <w:sz w:val="24"/>
          <w:szCs w:val="24"/>
        </w:rPr>
        <w:t>Institution.</w:t>
      </w:r>
    </w:p>
    <w:p w:rsidR="00C87042" w:rsidRPr="000014D6" w:rsidRDefault="00C87042" w:rsidP="000014D6">
      <w:pPr>
        <w:spacing w:line="480" w:lineRule="auto"/>
        <w:jc w:val="center"/>
        <w:rPr>
          <w:rFonts w:ascii="Times New Roman" w:hAnsi="Times New Roman" w:cs="Times New Roman"/>
          <w:sz w:val="24"/>
          <w:szCs w:val="24"/>
        </w:rPr>
      </w:pPr>
      <w:r w:rsidRPr="000014D6">
        <w:rPr>
          <w:rFonts w:ascii="Times New Roman" w:hAnsi="Times New Roman" w:cs="Times New Roman"/>
          <w:sz w:val="24"/>
          <w:szCs w:val="24"/>
        </w:rPr>
        <w:t>Date.</w:t>
      </w:r>
    </w:p>
    <w:p w:rsidR="00903F34" w:rsidRPr="000014D6" w:rsidRDefault="00903F34" w:rsidP="000014D6">
      <w:pPr>
        <w:spacing w:line="480" w:lineRule="auto"/>
        <w:jc w:val="center"/>
        <w:rPr>
          <w:rFonts w:ascii="Times New Roman" w:hAnsi="Times New Roman" w:cs="Times New Roman"/>
          <w:sz w:val="24"/>
          <w:szCs w:val="24"/>
        </w:rPr>
      </w:pPr>
    </w:p>
    <w:p w:rsidR="00903F34" w:rsidRPr="000014D6" w:rsidRDefault="00903F34" w:rsidP="000014D6">
      <w:pPr>
        <w:spacing w:line="480" w:lineRule="auto"/>
        <w:jc w:val="center"/>
        <w:rPr>
          <w:rFonts w:ascii="Times New Roman" w:hAnsi="Times New Roman" w:cs="Times New Roman"/>
          <w:sz w:val="24"/>
          <w:szCs w:val="24"/>
        </w:rPr>
      </w:pPr>
    </w:p>
    <w:p w:rsidR="00903F34" w:rsidRPr="000014D6" w:rsidRDefault="00903F34" w:rsidP="000014D6">
      <w:pPr>
        <w:spacing w:line="480" w:lineRule="auto"/>
        <w:jc w:val="center"/>
        <w:rPr>
          <w:rFonts w:ascii="Times New Roman" w:hAnsi="Times New Roman" w:cs="Times New Roman"/>
          <w:sz w:val="24"/>
          <w:szCs w:val="24"/>
        </w:rPr>
      </w:pPr>
    </w:p>
    <w:p w:rsidR="00903F34" w:rsidRPr="000014D6" w:rsidRDefault="00903F34" w:rsidP="000014D6">
      <w:pPr>
        <w:spacing w:line="480" w:lineRule="auto"/>
        <w:ind w:firstLine="720"/>
        <w:jc w:val="center"/>
        <w:rPr>
          <w:rFonts w:ascii="Times New Roman" w:hAnsi="Times New Roman" w:cs="Times New Roman"/>
          <w:sz w:val="24"/>
          <w:szCs w:val="24"/>
        </w:rPr>
      </w:pPr>
    </w:p>
    <w:p w:rsidR="00903F34" w:rsidRPr="000014D6" w:rsidRDefault="00903F34" w:rsidP="000014D6">
      <w:pPr>
        <w:spacing w:line="480" w:lineRule="auto"/>
        <w:ind w:firstLine="720"/>
        <w:jc w:val="center"/>
        <w:rPr>
          <w:rFonts w:ascii="Times New Roman" w:hAnsi="Times New Roman" w:cs="Times New Roman"/>
          <w:sz w:val="24"/>
          <w:szCs w:val="24"/>
        </w:rPr>
      </w:pPr>
    </w:p>
    <w:p w:rsidR="00903F34" w:rsidRPr="000014D6" w:rsidRDefault="00903F34" w:rsidP="000014D6">
      <w:pPr>
        <w:spacing w:line="480" w:lineRule="auto"/>
        <w:ind w:firstLine="720"/>
        <w:jc w:val="center"/>
        <w:rPr>
          <w:rFonts w:ascii="Times New Roman" w:hAnsi="Times New Roman" w:cs="Times New Roman"/>
          <w:sz w:val="24"/>
          <w:szCs w:val="24"/>
        </w:rPr>
      </w:pPr>
    </w:p>
    <w:p w:rsidR="00903F34" w:rsidRPr="000014D6" w:rsidRDefault="00903F34" w:rsidP="000014D6">
      <w:pPr>
        <w:spacing w:line="480" w:lineRule="auto"/>
        <w:ind w:firstLine="720"/>
        <w:jc w:val="center"/>
        <w:rPr>
          <w:rFonts w:ascii="Times New Roman" w:hAnsi="Times New Roman" w:cs="Times New Roman"/>
          <w:sz w:val="24"/>
          <w:szCs w:val="24"/>
        </w:rPr>
      </w:pPr>
    </w:p>
    <w:p w:rsidR="00C87042" w:rsidRPr="000014D6" w:rsidRDefault="00C87042" w:rsidP="000014D6">
      <w:pPr>
        <w:spacing w:line="480" w:lineRule="auto"/>
        <w:ind w:firstLine="720"/>
        <w:jc w:val="center"/>
        <w:rPr>
          <w:rFonts w:ascii="Times New Roman" w:hAnsi="Times New Roman" w:cs="Times New Roman"/>
          <w:sz w:val="24"/>
          <w:szCs w:val="24"/>
        </w:rPr>
      </w:pPr>
      <w:r w:rsidRPr="000014D6">
        <w:rPr>
          <w:rFonts w:ascii="Times New Roman" w:hAnsi="Times New Roman" w:cs="Times New Roman"/>
          <w:sz w:val="24"/>
          <w:szCs w:val="24"/>
        </w:rPr>
        <w:lastRenderedPageBreak/>
        <w:t>Terrorism and Homeland Security.</w:t>
      </w:r>
    </w:p>
    <w:p w:rsidR="00B2552E" w:rsidRPr="000014D6" w:rsidRDefault="00B2552E" w:rsidP="000014D6">
      <w:pPr>
        <w:spacing w:line="480" w:lineRule="auto"/>
        <w:ind w:firstLine="720"/>
        <w:jc w:val="center"/>
        <w:rPr>
          <w:rFonts w:ascii="Times New Roman" w:hAnsi="Times New Roman" w:cs="Times New Roman"/>
          <w:b/>
          <w:sz w:val="24"/>
          <w:szCs w:val="24"/>
        </w:rPr>
      </w:pPr>
      <w:r w:rsidRPr="000014D6">
        <w:rPr>
          <w:rFonts w:ascii="Times New Roman" w:hAnsi="Times New Roman" w:cs="Times New Roman"/>
          <w:b/>
          <w:sz w:val="24"/>
          <w:szCs w:val="24"/>
        </w:rPr>
        <w:t>Part 1.</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 xml:space="preserve">Chapter 8 of the book “Terrorism and Homeland Security” </w:t>
      </w:r>
      <w:r w:rsidR="000014D6">
        <w:rPr>
          <w:rFonts w:ascii="Times New Roman" w:hAnsi="Times New Roman" w:cs="Times New Roman"/>
          <w:sz w:val="24"/>
          <w:szCs w:val="24"/>
        </w:rPr>
        <w:t xml:space="preserve">shares information about the background to the Middle East </w:t>
      </w:r>
      <w:r w:rsidR="000014D6" w:rsidRPr="000014D6">
        <w:rPr>
          <w:rFonts w:ascii="Times New Roman" w:hAnsi="Times New Roman" w:cs="Times New Roman"/>
          <w:sz w:val="24"/>
          <w:szCs w:val="24"/>
        </w:rPr>
        <w:t>(White, 2013).</w:t>
      </w:r>
      <w:r w:rsidRPr="000014D6">
        <w:rPr>
          <w:rFonts w:ascii="Times New Roman" w:hAnsi="Times New Roman" w:cs="Times New Roman"/>
          <w:sz w:val="24"/>
          <w:szCs w:val="24"/>
        </w:rPr>
        <w:t>The most recurrent theme</w:t>
      </w:r>
      <w:r w:rsidR="00654692" w:rsidRPr="000014D6">
        <w:rPr>
          <w:rFonts w:ascii="Times New Roman" w:hAnsi="Times New Roman" w:cs="Times New Roman"/>
          <w:sz w:val="24"/>
          <w:szCs w:val="24"/>
        </w:rPr>
        <w:t xml:space="preserve"> from the</w:t>
      </w:r>
      <w:r w:rsidRPr="000014D6">
        <w:rPr>
          <w:rFonts w:ascii="Times New Roman" w:hAnsi="Times New Roman" w:cs="Times New Roman"/>
          <w:sz w:val="24"/>
          <w:szCs w:val="24"/>
        </w:rPr>
        <w:t xml:space="preserve"> chapter is that of a military expedition. The author in this chapter asserts that the twentieth century commenced with a perpetuation of the crisis in the Middle East (White, 2013). He also shows that the main intent of Iran’s nuclear request was to source energy while enriching the use of uranium for </w:t>
      </w:r>
      <w:r w:rsidR="00654692" w:rsidRPr="000014D6">
        <w:rPr>
          <w:rFonts w:ascii="Times New Roman" w:hAnsi="Times New Roman" w:cs="Times New Roman"/>
          <w:sz w:val="24"/>
          <w:szCs w:val="24"/>
        </w:rPr>
        <w:t>a peaceful generation of power. H</w:t>
      </w:r>
      <w:r w:rsidRPr="000014D6">
        <w:rPr>
          <w:rFonts w:ascii="Times New Roman" w:hAnsi="Times New Roman" w:cs="Times New Roman"/>
          <w:sz w:val="24"/>
          <w:szCs w:val="24"/>
        </w:rPr>
        <w:t>owever, this was considered to be close to the processes of constructing nuclear devices (White, 2013). As argued, ideation of nuclear power was featured with highly determined public proclamations (pioneered by the Iranian leader Ahmadinejad) which often defended that “the nation of Israel had no right to exist” (White, 2013). Pu</w:t>
      </w:r>
      <w:r w:rsidR="00654692" w:rsidRPr="000014D6">
        <w:rPr>
          <w:rFonts w:ascii="Times New Roman" w:hAnsi="Times New Roman" w:cs="Times New Roman"/>
          <w:sz w:val="24"/>
          <w:szCs w:val="24"/>
        </w:rPr>
        <w:t>blic proclamations also hinted</w:t>
      </w:r>
      <w:r w:rsidRPr="000014D6">
        <w:rPr>
          <w:rFonts w:ascii="Times New Roman" w:hAnsi="Times New Roman" w:cs="Times New Roman"/>
          <w:sz w:val="24"/>
          <w:szCs w:val="24"/>
        </w:rPr>
        <w:t xml:space="preserve"> that Iranian request for creation of nuclear peer would serve as a breakthrough for the eradication of Israel from. This Iranian was also consistent about </w:t>
      </w:r>
      <w:r w:rsidR="00903F34" w:rsidRPr="000014D6">
        <w:rPr>
          <w:rFonts w:ascii="Times New Roman" w:hAnsi="Times New Roman" w:cs="Times New Roman"/>
          <w:sz w:val="24"/>
          <w:szCs w:val="24"/>
        </w:rPr>
        <w:t xml:space="preserve">the </w:t>
      </w:r>
      <w:r w:rsidRPr="000014D6">
        <w:rPr>
          <w:rFonts w:ascii="Times New Roman" w:hAnsi="Times New Roman" w:cs="Times New Roman"/>
          <w:sz w:val="24"/>
          <w:szCs w:val="24"/>
        </w:rPr>
        <w:t>assertions that his desire was to see Israel fully demolished and make it disappear from history (White, 2013). In response to the Iranian</w:t>
      </w:r>
      <w:r w:rsidR="00654692" w:rsidRPr="000014D6">
        <w:rPr>
          <w:rFonts w:ascii="Times New Roman" w:hAnsi="Times New Roman" w:cs="Times New Roman"/>
          <w:sz w:val="24"/>
          <w:szCs w:val="24"/>
        </w:rPr>
        <w:t>’s</w:t>
      </w:r>
      <w:r w:rsidRPr="000014D6">
        <w:rPr>
          <w:rFonts w:ascii="Times New Roman" w:hAnsi="Times New Roman" w:cs="Times New Roman"/>
          <w:sz w:val="24"/>
          <w:szCs w:val="24"/>
        </w:rPr>
        <w:t xml:space="preserve"> request, the government of Israel reacted to these proclamations and enriched by rejuvenating its nuclear arsenals. In this concern, Israel developed medium-range rockets as well as aircraft which were effective of delivering a nuclear strike. </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 xml:space="preserve">From another point of view, these military expeditions are found to have had brought about the involvement of the U.S. in the war game. This intervention was based on the assertion that Israel had given a conventional strike to the Iranian industrial centers through its nuclear weapons. As observed in chapter 8, increased military expenditure is believed to be the leading cause of poverty, imperialism, political repression, and corruption. As evident from the above explanation, Iranian request to source power made Israelites get devoted to fighting for their </w:t>
      </w:r>
      <w:r w:rsidRPr="000014D6">
        <w:rPr>
          <w:rFonts w:ascii="Times New Roman" w:hAnsi="Times New Roman" w:cs="Times New Roman"/>
          <w:sz w:val="24"/>
          <w:szCs w:val="24"/>
        </w:rPr>
        <w:lastRenderedPageBreak/>
        <w:t>sovereignty</w:t>
      </w:r>
      <w:r w:rsidR="000014D6" w:rsidRPr="000014D6">
        <w:rPr>
          <w:rFonts w:ascii="Times New Roman" w:eastAsia="Times New Roman" w:hAnsi="Times New Roman" w:cs="Times New Roman"/>
          <w:sz w:val="24"/>
          <w:szCs w:val="24"/>
        </w:rPr>
        <w:t xml:space="preserve"> (Pillar, 2018)</w:t>
      </w:r>
      <w:r w:rsidRPr="000014D6">
        <w:rPr>
          <w:rFonts w:ascii="Times New Roman" w:hAnsi="Times New Roman" w:cs="Times New Roman"/>
          <w:sz w:val="24"/>
          <w:szCs w:val="24"/>
        </w:rPr>
        <w:t>. This also posed ideological differences amid the Iranians and Israelites based on the assertion that sourcing power would cause much harm to the nation and its people through mass death</w:t>
      </w:r>
      <w:r w:rsidR="00654692" w:rsidRPr="000014D6">
        <w:rPr>
          <w:rFonts w:ascii="Times New Roman" w:hAnsi="Times New Roman" w:cs="Times New Roman"/>
          <w:sz w:val="24"/>
          <w:szCs w:val="24"/>
        </w:rPr>
        <w:t>s among</w:t>
      </w:r>
      <w:r w:rsidRPr="000014D6">
        <w:rPr>
          <w:rFonts w:ascii="Times New Roman" w:hAnsi="Times New Roman" w:cs="Times New Roman"/>
          <w:sz w:val="24"/>
          <w:szCs w:val="24"/>
        </w:rPr>
        <w:t xml:space="preserve"> other</w:t>
      </w:r>
      <w:r w:rsidR="00654692" w:rsidRPr="000014D6">
        <w:rPr>
          <w:rFonts w:ascii="Times New Roman" w:hAnsi="Times New Roman" w:cs="Times New Roman"/>
          <w:sz w:val="24"/>
          <w:szCs w:val="24"/>
        </w:rPr>
        <w:t xml:space="preserve"> challenges</w:t>
      </w:r>
      <w:r w:rsidRPr="000014D6">
        <w:rPr>
          <w:rFonts w:ascii="Times New Roman" w:hAnsi="Times New Roman" w:cs="Times New Roman"/>
          <w:sz w:val="24"/>
          <w:szCs w:val="24"/>
        </w:rPr>
        <w:t xml:space="preserve">. More importantly, the military expedition is believed to have caused are religious fanaticism. As evident, the military expedition boosted the aspect of religious conflict amid Christianity and Islam. Iranian proclamations were marked by their belief in jihad holy war and this intensified their determination in military expeditions. Overall, an increased military expedition was featured by religious conflict and nationalist conflicts. However, these differences were mainly propagated by the fear of regional war over the establishment of nuclear weapons.  </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From my point of view, both religi</w:t>
      </w:r>
      <w:r w:rsidR="00654692" w:rsidRPr="000014D6">
        <w:rPr>
          <w:rFonts w:ascii="Times New Roman" w:hAnsi="Times New Roman" w:cs="Times New Roman"/>
          <w:sz w:val="24"/>
          <w:szCs w:val="24"/>
        </w:rPr>
        <w:t>ous and nationalist conflict were</w:t>
      </w:r>
      <w:r w:rsidRPr="000014D6">
        <w:rPr>
          <w:rFonts w:ascii="Times New Roman" w:hAnsi="Times New Roman" w:cs="Times New Roman"/>
          <w:sz w:val="24"/>
          <w:szCs w:val="24"/>
        </w:rPr>
        <w:t xml:space="preserve"> based on a genuine proclamation that military expeditions </w:t>
      </w:r>
      <w:r w:rsidR="00654692" w:rsidRPr="000014D6">
        <w:rPr>
          <w:rFonts w:ascii="Times New Roman" w:hAnsi="Times New Roman" w:cs="Times New Roman"/>
          <w:sz w:val="24"/>
          <w:szCs w:val="24"/>
        </w:rPr>
        <w:t xml:space="preserve">and </w:t>
      </w:r>
      <w:r w:rsidRPr="000014D6">
        <w:rPr>
          <w:rFonts w:ascii="Times New Roman" w:hAnsi="Times New Roman" w:cs="Times New Roman"/>
          <w:sz w:val="24"/>
          <w:szCs w:val="24"/>
        </w:rPr>
        <w:t xml:space="preserve">were harmful practices </w:t>
      </w:r>
      <w:r w:rsidR="00654692" w:rsidRPr="000014D6">
        <w:rPr>
          <w:rFonts w:ascii="Times New Roman" w:hAnsi="Times New Roman" w:cs="Times New Roman"/>
          <w:sz w:val="24"/>
          <w:szCs w:val="24"/>
        </w:rPr>
        <w:t xml:space="preserve">that would increasingly harm </w:t>
      </w:r>
      <w:r w:rsidRPr="000014D6">
        <w:rPr>
          <w:rFonts w:ascii="Times New Roman" w:hAnsi="Times New Roman" w:cs="Times New Roman"/>
          <w:sz w:val="24"/>
          <w:szCs w:val="24"/>
        </w:rPr>
        <w:t xml:space="preserve"> Middle East nation</w:t>
      </w:r>
      <w:r w:rsidR="00654692" w:rsidRPr="000014D6">
        <w:rPr>
          <w:rFonts w:ascii="Times New Roman" w:hAnsi="Times New Roman" w:cs="Times New Roman"/>
          <w:sz w:val="24"/>
          <w:szCs w:val="24"/>
        </w:rPr>
        <w:t>s</w:t>
      </w:r>
      <w:r w:rsidRPr="000014D6">
        <w:rPr>
          <w:rFonts w:ascii="Times New Roman" w:hAnsi="Times New Roman" w:cs="Times New Roman"/>
          <w:sz w:val="24"/>
          <w:szCs w:val="24"/>
        </w:rPr>
        <w:t xml:space="preserve"> as opposed to the views of many. Arguably, the military expedition would cause much harm than benefits. In this concern, a lot of efforts should be put in place to deter challenging military </w:t>
      </w:r>
      <w:r w:rsidR="000014D6" w:rsidRPr="000014D6">
        <w:rPr>
          <w:rFonts w:ascii="Times New Roman" w:hAnsi="Times New Roman" w:cs="Times New Roman"/>
          <w:sz w:val="24"/>
          <w:szCs w:val="24"/>
        </w:rPr>
        <w:t>expeditions</w:t>
      </w:r>
      <w:r w:rsidR="000014D6" w:rsidRPr="000014D6">
        <w:rPr>
          <w:rFonts w:ascii="Times New Roman" w:hAnsi="Times New Roman" w:cs="Times New Roman"/>
          <w:sz w:val="24"/>
          <w:szCs w:val="24"/>
          <w:shd w:val="clear" w:color="auto" w:fill="FFFFFF"/>
        </w:rPr>
        <w:t xml:space="preserve"> (White, 2013)</w:t>
      </w:r>
      <w:r w:rsidRPr="000014D6">
        <w:rPr>
          <w:rFonts w:ascii="Times New Roman" w:hAnsi="Times New Roman" w:cs="Times New Roman"/>
          <w:sz w:val="24"/>
          <w:szCs w:val="24"/>
        </w:rPr>
        <w:t>.  This is by establishment</w:t>
      </w:r>
      <w:r w:rsidR="00654692" w:rsidRPr="000014D6">
        <w:rPr>
          <w:rFonts w:ascii="Times New Roman" w:hAnsi="Times New Roman" w:cs="Times New Roman"/>
          <w:sz w:val="24"/>
          <w:szCs w:val="24"/>
        </w:rPr>
        <w:t xml:space="preserve"> of</w:t>
      </w:r>
      <w:r w:rsidRPr="000014D6">
        <w:rPr>
          <w:rFonts w:ascii="Times New Roman" w:hAnsi="Times New Roman" w:cs="Times New Roman"/>
          <w:sz w:val="24"/>
          <w:szCs w:val="24"/>
        </w:rPr>
        <w:t xml:space="preserve"> international intelligence agency that would timely and effectively monitor the wellness of the military expeditions of all modern nations. However, international intelligence agencies need to be complemented with counterterrorism </w:t>
      </w:r>
      <w:r w:rsidR="00654692" w:rsidRPr="000014D6">
        <w:rPr>
          <w:rFonts w:ascii="Times New Roman" w:hAnsi="Times New Roman" w:cs="Times New Roman"/>
          <w:sz w:val="24"/>
          <w:szCs w:val="24"/>
        </w:rPr>
        <w:t>policies which will help to curb</w:t>
      </w:r>
      <w:r w:rsidRPr="000014D6">
        <w:rPr>
          <w:rFonts w:ascii="Times New Roman" w:hAnsi="Times New Roman" w:cs="Times New Roman"/>
          <w:sz w:val="24"/>
          <w:szCs w:val="24"/>
        </w:rPr>
        <w:t xml:space="preserve"> the differences amid Christianity and Islam. This policy will help in d</w:t>
      </w:r>
      <w:r w:rsidR="00654692" w:rsidRPr="000014D6">
        <w:rPr>
          <w:rFonts w:ascii="Times New Roman" w:hAnsi="Times New Roman" w:cs="Times New Roman"/>
          <w:sz w:val="24"/>
          <w:szCs w:val="24"/>
        </w:rPr>
        <w:t>isseminating of brotherhood among</w:t>
      </w:r>
      <w:r w:rsidRPr="000014D6">
        <w:rPr>
          <w:rFonts w:ascii="Times New Roman" w:hAnsi="Times New Roman" w:cs="Times New Roman"/>
          <w:sz w:val="24"/>
          <w:szCs w:val="24"/>
        </w:rPr>
        <w:t xml:space="preserve"> different religions. More on this, military expeditions in the modern nations should be addressed through disarmament policies</w:t>
      </w:r>
      <w:r w:rsidR="000014D6" w:rsidRPr="000014D6">
        <w:rPr>
          <w:rFonts w:ascii="Times New Roman" w:eastAsia="Times New Roman" w:hAnsi="Times New Roman" w:cs="Times New Roman"/>
          <w:sz w:val="24"/>
          <w:szCs w:val="24"/>
        </w:rPr>
        <w:t xml:space="preserve"> (Betts, 2017).</w:t>
      </w:r>
      <w:r w:rsidRPr="000014D6">
        <w:rPr>
          <w:rFonts w:ascii="Times New Roman" w:hAnsi="Times New Roman" w:cs="Times New Roman"/>
          <w:sz w:val="24"/>
          <w:szCs w:val="24"/>
        </w:rPr>
        <w:t xml:space="preserve"> Leaders in military groups should be advised not to host</w:t>
      </w:r>
      <w:r w:rsidR="00654692" w:rsidRPr="000014D6">
        <w:rPr>
          <w:rFonts w:ascii="Times New Roman" w:hAnsi="Times New Roman" w:cs="Times New Roman"/>
          <w:sz w:val="24"/>
          <w:szCs w:val="24"/>
        </w:rPr>
        <w:t xml:space="preserve"> susceptible military equipment</w:t>
      </w:r>
      <w:r w:rsidRPr="000014D6">
        <w:rPr>
          <w:rFonts w:ascii="Times New Roman" w:hAnsi="Times New Roman" w:cs="Times New Roman"/>
          <w:sz w:val="24"/>
          <w:szCs w:val="24"/>
        </w:rPr>
        <w:t xml:space="preserve"> which would bring about the fear of regional war. More on this, there is a need for governments to intervene in all militia expenditures. This will help governments to be responsible for the all security threats caused by its military groups in all </w:t>
      </w:r>
      <w:r w:rsidRPr="000014D6">
        <w:rPr>
          <w:rFonts w:ascii="Times New Roman" w:hAnsi="Times New Roman" w:cs="Times New Roman"/>
          <w:sz w:val="24"/>
          <w:szCs w:val="24"/>
        </w:rPr>
        <w:lastRenderedPageBreak/>
        <w:t>settings. In my conviction, there is a need to encourage the high minded partnership and collaboration amid nations. This will help member countries to be their brother’s keeper in regards to ownership of harmful military tools as a source of power which would often cause fear of regional war in varied settings. Failure to address increased military expeditio</w:t>
      </w:r>
      <w:r w:rsidR="000014D6" w:rsidRPr="000014D6">
        <w:rPr>
          <w:rFonts w:ascii="Times New Roman" w:hAnsi="Times New Roman" w:cs="Times New Roman"/>
          <w:sz w:val="24"/>
          <w:szCs w:val="24"/>
        </w:rPr>
        <w:t>ns would cause adverse effects</w:t>
      </w:r>
      <w:r w:rsidR="000014D6" w:rsidRPr="000014D6">
        <w:rPr>
          <w:rFonts w:ascii="Times New Roman" w:eastAsia="Times New Roman" w:hAnsi="Times New Roman" w:cs="Times New Roman"/>
          <w:sz w:val="24"/>
          <w:szCs w:val="24"/>
        </w:rPr>
        <w:t xml:space="preserve"> (Betts, 2017).</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 xml:space="preserve">From chapter 9, the policies that I find effective for preventing terrorist attacks </w:t>
      </w:r>
      <w:r w:rsidR="00903F34" w:rsidRPr="000014D6">
        <w:rPr>
          <w:rFonts w:ascii="Times New Roman" w:hAnsi="Times New Roman" w:cs="Times New Roman"/>
          <w:sz w:val="24"/>
          <w:szCs w:val="24"/>
        </w:rPr>
        <w:t xml:space="preserve">in </w:t>
      </w:r>
      <w:r w:rsidRPr="000014D6">
        <w:rPr>
          <w:rFonts w:ascii="Times New Roman" w:hAnsi="Times New Roman" w:cs="Times New Roman"/>
          <w:sz w:val="24"/>
          <w:szCs w:val="24"/>
        </w:rPr>
        <w:t>Israel include bulldozing policies and selective assassination. The policy of selective assassination will help in detecting and alleviating all the terrorist leaders who tend to be ideal threats to Israel and its populations.  More importantly, it will instill fear amid terrorists that their intelligence is quite inferior to compete with governmental militia forces. More on this, bulldozing would help Israel to do away with the hiding grounds of suicide bombers. From my point of view, the policy of selective assassination is quite controversial. Selective assassination is an ideal solution to terrorism in that it helps in</w:t>
      </w:r>
      <w:r w:rsidR="000014D6" w:rsidRPr="000014D6">
        <w:rPr>
          <w:rFonts w:ascii="Times New Roman" w:hAnsi="Times New Roman" w:cs="Times New Roman"/>
          <w:sz w:val="24"/>
          <w:szCs w:val="24"/>
        </w:rPr>
        <w:t xml:space="preserve"> doing away with all criminals</w:t>
      </w:r>
      <w:r w:rsidR="000014D6" w:rsidRPr="000014D6">
        <w:rPr>
          <w:rFonts w:ascii="Times New Roman" w:hAnsi="Times New Roman" w:cs="Times New Roman"/>
          <w:sz w:val="24"/>
          <w:szCs w:val="24"/>
          <w:shd w:val="clear" w:color="auto" w:fill="FFFFFF"/>
        </w:rPr>
        <w:t xml:space="preserve"> (White, 2013).</w:t>
      </w:r>
    </w:p>
    <w:p w:rsidR="000014D6" w:rsidRPr="000014D6" w:rsidRDefault="000014D6" w:rsidP="000014D6">
      <w:pPr>
        <w:spacing w:line="480" w:lineRule="auto"/>
        <w:ind w:firstLine="720"/>
        <w:jc w:val="center"/>
        <w:rPr>
          <w:rFonts w:ascii="Times New Roman" w:hAnsi="Times New Roman" w:cs="Times New Roman"/>
          <w:sz w:val="24"/>
          <w:szCs w:val="24"/>
        </w:rPr>
      </w:pPr>
      <w:r w:rsidRPr="000014D6">
        <w:rPr>
          <w:rFonts w:ascii="Times New Roman" w:hAnsi="Times New Roman" w:cs="Times New Roman"/>
          <w:sz w:val="24"/>
          <w:szCs w:val="24"/>
        </w:rPr>
        <w:t>References.</w:t>
      </w:r>
    </w:p>
    <w:p w:rsidR="000014D6" w:rsidRPr="000014D6" w:rsidRDefault="000014D6" w:rsidP="000014D6">
      <w:pPr>
        <w:spacing w:after="0" w:line="480" w:lineRule="auto"/>
        <w:ind w:left="720" w:hanging="720"/>
        <w:rPr>
          <w:rFonts w:ascii="Times New Roman" w:eastAsia="Times New Roman" w:hAnsi="Times New Roman" w:cs="Times New Roman"/>
          <w:sz w:val="24"/>
          <w:szCs w:val="24"/>
        </w:rPr>
      </w:pPr>
      <w:r w:rsidRPr="000014D6">
        <w:rPr>
          <w:rFonts w:ascii="Times New Roman" w:eastAsia="Times New Roman" w:hAnsi="Times New Roman" w:cs="Times New Roman"/>
          <w:sz w:val="24"/>
          <w:szCs w:val="24"/>
        </w:rPr>
        <w:t xml:space="preserve">Betts, R. K. (2017). Analysis, war, and decision: Why intelligence failures are inevitable. </w:t>
      </w:r>
      <w:r w:rsidRPr="000014D6">
        <w:rPr>
          <w:rFonts w:ascii="Times New Roman" w:eastAsia="Times New Roman" w:hAnsi="Times New Roman" w:cs="Times New Roman"/>
          <w:i/>
          <w:iCs/>
          <w:sz w:val="24"/>
          <w:szCs w:val="24"/>
        </w:rPr>
        <w:t>World Politics</w:t>
      </w:r>
      <w:r w:rsidRPr="000014D6">
        <w:rPr>
          <w:rFonts w:ascii="Times New Roman" w:eastAsia="Times New Roman" w:hAnsi="Times New Roman" w:cs="Times New Roman"/>
          <w:sz w:val="24"/>
          <w:szCs w:val="24"/>
        </w:rPr>
        <w:t xml:space="preserve">, </w:t>
      </w:r>
      <w:r w:rsidRPr="000014D6">
        <w:rPr>
          <w:rFonts w:ascii="Times New Roman" w:eastAsia="Times New Roman" w:hAnsi="Times New Roman" w:cs="Times New Roman"/>
          <w:i/>
          <w:iCs/>
          <w:sz w:val="24"/>
          <w:szCs w:val="24"/>
        </w:rPr>
        <w:t>31</w:t>
      </w:r>
      <w:r w:rsidRPr="000014D6">
        <w:rPr>
          <w:rFonts w:ascii="Times New Roman" w:eastAsia="Times New Roman" w:hAnsi="Times New Roman" w:cs="Times New Roman"/>
          <w:sz w:val="24"/>
          <w:szCs w:val="24"/>
        </w:rPr>
        <w:t>(1), 61-89.</w:t>
      </w:r>
    </w:p>
    <w:p w:rsidR="000014D6" w:rsidRPr="000014D6" w:rsidRDefault="000014D6" w:rsidP="000014D6">
      <w:pPr>
        <w:spacing w:after="0" w:line="480" w:lineRule="auto"/>
        <w:ind w:left="720" w:hanging="720"/>
        <w:rPr>
          <w:rFonts w:ascii="Times New Roman" w:eastAsia="Times New Roman" w:hAnsi="Times New Roman" w:cs="Times New Roman"/>
          <w:sz w:val="24"/>
          <w:szCs w:val="24"/>
        </w:rPr>
      </w:pPr>
      <w:r w:rsidRPr="000014D6">
        <w:rPr>
          <w:rFonts w:ascii="Times New Roman" w:eastAsia="Times New Roman" w:hAnsi="Times New Roman" w:cs="Times New Roman"/>
          <w:sz w:val="24"/>
          <w:szCs w:val="24"/>
        </w:rPr>
        <w:t xml:space="preserve">Pillar, P. R. (2018). Intelligence, policy, and the war in Iraq. In </w:t>
      </w:r>
      <w:r w:rsidRPr="000014D6">
        <w:rPr>
          <w:rFonts w:ascii="Times New Roman" w:eastAsia="Times New Roman" w:hAnsi="Times New Roman" w:cs="Times New Roman"/>
          <w:i/>
          <w:iCs/>
          <w:sz w:val="24"/>
          <w:szCs w:val="24"/>
        </w:rPr>
        <w:t>Intelligence and national security policymaking on Iraq</w:t>
      </w:r>
      <w:r w:rsidRPr="000014D6">
        <w:rPr>
          <w:rFonts w:ascii="Times New Roman" w:eastAsia="Times New Roman" w:hAnsi="Times New Roman" w:cs="Times New Roman"/>
          <w:sz w:val="24"/>
          <w:szCs w:val="24"/>
        </w:rPr>
        <w:t>. Manchester University Press.</w:t>
      </w:r>
    </w:p>
    <w:p w:rsidR="000014D6" w:rsidRPr="000014D6" w:rsidRDefault="000014D6" w:rsidP="000014D6">
      <w:pPr>
        <w:spacing w:after="0" w:line="480" w:lineRule="auto"/>
        <w:ind w:left="720" w:hanging="720"/>
        <w:jc w:val="both"/>
        <w:rPr>
          <w:rFonts w:ascii="Times New Roman" w:eastAsia="Times New Roman" w:hAnsi="Times New Roman" w:cs="Times New Roman"/>
          <w:sz w:val="24"/>
          <w:szCs w:val="24"/>
        </w:rPr>
      </w:pPr>
      <w:r w:rsidRPr="000014D6">
        <w:rPr>
          <w:rFonts w:ascii="Times New Roman" w:hAnsi="Times New Roman" w:cs="Times New Roman"/>
          <w:sz w:val="24"/>
          <w:szCs w:val="24"/>
          <w:shd w:val="clear" w:color="auto" w:fill="FFFFFF"/>
        </w:rPr>
        <w:t>White, J. R. (2013). </w:t>
      </w:r>
      <w:r w:rsidRPr="000014D6">
        <w:rPr>
          <w:rFonts w:ascii="Times New Roman" w:hAnsi="Times New Roman" w:cs="Times New Roman"/>
          <w:i/>
          <w:iCs/>
          <w:sz w:val="24"/>
          <w:szCs w:val="24"/>
          <w:shd w:val="clear" w:color="auto" w:fill="FFFFFF"/>
        </w:rPr>
        <w:t>Terrorism and homeland security</w:t>
      </w:r>
      <w:r w:rsidRPr="000014D6">
        <w:rPr>
          <w:rFonts w:ascii="Times New Roman" w:hAnsi="Times New Roman" w:cs="Times New Roman"/>
          <w:sz w:val="24"/>
          <w:szCs w:val="24"/>
          <w:shd w:val="clear" w:color="auto" w:fill="FFFFFF"/>
        </w:rPr>
        <w:t>. Cengage Learning.</w:t>
      </w:r>
    </w:p>
    <w:p w:rsidR="000014D6" w:rsidRDefault="000014D6" w:rsidP="000014D6">
      <w:pPr>
        <w:spacing w:line="480" w:lineRule="auto"/>
        <w:ind w:firstLine="720"/>
        <w:jc w:val="center"/>
        <w:rPr>
          <w:rFonts w:ascii="Times New Roman" w:hAnsi="Times New Roman" w:cs="Times New Roman"/>
          <w:b/>
          <w:sz w:val="24"/>
          <w:szCs w:val="24"/>
        </w:rPr>
      </w:pPr>
    </w:p>
    <w:p w:rsidR="000014D6" w:rsidRDefault="000014D6" w:rsidP="000014D6">
      <w:pPr>
        <w:spacing w:line="480" w:lineRule="auto"/>
        <w:ind w:firstLine="720"/>
        <w:jc w:val="center"/>
        <w:rPr>
          <w:rFonts w:ascii="Times New Roman" w:hAnsi="Times New Roman" w:cs="Times New Roman"/>
          <w:b/>
          <w:sz w:val="24"/>
          <w:szCs w:val="24"/>
        </w:rPr>
      </w:pPr>
    </w:p>
    <w:p w:rsidR="000014D6" w:rsidRDefault="000014D6" w:rsidP="000014D6">
      <w:pPr>
        <w:spacing w:line="480" w:lineRule="auto"/>
        <w:ind w:firstLine="720"/>
        <w:jc w:val="center"/>
        <w:rPr>
          <w:rFonts w:ascii="Times New Roman" w:hAnsi="Times New Roman" w:cs="Times New Roman"/>
          <w:b/>
          <w:sz w:val="24"/>
          <w:szCs w:val="24"/>
        </w:rPr>
      </w:pPr>
    </w:p>
    <w:p w:rsidR="00B2552E" w:rsidRPr="000014D6" w:rsidRDefault="00903F34" w:rsidP="000014D6">
      <w:pPr>
        <w:spacing w:line="480" w:lineRule="auto"/>
        <w:ind w:firstLine="720"/>
        <w:jc w:val="center"/>
        <w:rPr>
          <w:rFonts w:ascii="Times New Roman" w:hAnsi="Times New Roman" w:cs="Times New Roman"/>
          <w:b/>
          <w:sz w:val="24"/>
          <w:szCs w:val="24"/>
        </w:rPr>
      </w:pPr>
      <w:r w:rsidRPr="000014D6">
        <w:rPr>
          <w:rFonts w:ascii="Times New Roman" w:hAnsi="Times New Roman" w:cs="Times New Roman"/>
          <w:b/>
          <w:sz w:val="24"/>
          <w:szCs w:val="24"/>
        </w:rPr>
        <w:lastRenderedPageBreak/>
        <w:t>Part 2:</w:t>
      </w:r>
    </w:p>
    <w:p w:rsidR="00B4479C"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 xml:space="preserve">According to Holt et al., (2015),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is the aspect of sending threats as w</w:t>
      </w:r>
      <w:r w:rsidR="00654692" w:rsidRPr="000014D6">
        <w:rPr>
          <w:rFonts w:ascii="Times New Roman" w:hAnsi="Times New Roman" w:cs="Times New Roman"/>
          <w:sz w:val="24"/>
          <w:szCs w:val="24"/>
        </w:rPr>
        <w:t xml:space="preserve">ell as intimidating people </w:t>
      </w:r>
      <w:r w:rsidRPr="000014D6">
        <w:rPr>
          <w:rFonts w:ascii="Times New Roman" w:hAnsi="Times New Roman" w:cs="Times New Roman"/>
          <w:sz w:val="24"/>
          <w:szCs w:val="24"/>
        </w:rPr>
        <w:t xml:space="preserve">through gadgets and hence making threatening posts over the websites, accessing and stealing personal data, and monitoring a person’s internet, and computer uses. In reflection to the chapter 8 of the book, different practices can be put in place to counter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victimization. However, avoiding personal posting </w:t>
      </w:r>
      <w:r w:rsidR="00654692" w:rsidRPr="000014D6">
        <w:rPr>
          <w:rFonts w:ascii="Times New Roman" w:hAnsi="Times New Roman" w:cs="Times New Roman"/>
          <w:sz w:val="24"/>
          <w:szCs w:val="24"/>
        </w:rPr>
        <w:t xml:space="preserve">of </w:t>
      </w:r>
      <w:r w:rsidRPr="000014D6">
        <w:rPr>
          <w:rFonts w:ascii="Times New Roman" w:hAnsi="Times New Roman" w:cs="Times New Roman"/>
          <w:sz w:val="24"/>
          <w:szCs w:val="24"/>
        </w:rPr>
        <w:t xml:space="preserve">data on your social platforms seems to be the most promising control option. Socializing accounts such as Twitter, Facebook and Instagram are found to be </w:t>
      </w:r>
      <w:r w:rsidR="00654692" w:rsidRPr="000014D6">
        <w:rPr>
          <w:rFonts w:ascii="Times New Roman" w:hAnsi="Times New Roman" w:cs="Times New Roman"/>
          <w:sz w:val="24"/>
          <w:szCs w:val="24"/>
        </w:rPr>
        <w:t xml:space="preserve">in </w:t>
      </w:r>
      <w:r w:rsidRPr="000014D6">
        <w:rPr>
          <w:rFonts w:ascii="Times New Roman" w:hAnsi="Times New Roman" w:cs="Times New Roman"/>
          <w:sz w:val="24"/>
          <w:szCs w:val="24"/>
        </w:rPr>
        <w:t xml:space="preserve">much risk when sharing personal information in different settings. </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In my conviction, social media users should be sensitive when posting personal information via email address, home a</w:t>
      </w:r>
      <w:r w:rsidR="00257213" w:rsidRPr="000014D6">
        <w:rPr>
          <w:rFonts w:ascii="Times New Roman" w:hAnsi="Times New Roman" w:cs="Times New Roman"/>
          <w:sz w:val="24"/>
          <w:szCs w:val="24"/>
        </w:rPr>
        <w:t>ddress or their mobile numbers.</w:t>
      </w:r>
      <w:r w:rsidRPr="000014D6">
        <w:rPr>
          <w:rFonts w:ascii="Times New Roman" w:hAnsi="Times New Roman" w:cs="Times New Roman"/>
          <w:sz w:val="24"/>
          <w:szCs w:val="24"/>
        </w:rPr>
        <w:t xml:space="preserve"> This is because such postings make it easy for stalkers to access and hold personal data and effectively use it to harass as well as hack other peoples</w:t>
      </w:r>
      <w:r w:rsidR="00654692" w:rsidRPr="000014D6">
        <w:rPr>
          <w:rFonts w:ascii="Times New Roman" w:hAnsi="Times New Roman" w:cs="Times New Roman"/>
          <w:sz w:val="24"/>
          <w:szCs w:val="24"/>
        </w:rPr>
        <w:t>’</w:t>
      </w:r>
      <w:r w:rsidRPr="000014D6">
        <w:rPr>
          <w:rFonts w:ascii="Times New Roman" w:hAnsi="Times New Roman" w:cs="Times New Roman"/>
          <w:sz w:val="24"/>
          <w:szCs w:val="24"/>
        </w:rPr>
        <w:t xml:space="preserve"> accounts. In details, internet users should use different identification accounts when they register in social media to avoid being targeted by stalkers (Holt et al., 2016). People should be cautious when disclosing their personal data in accounts which are accessible to the public since they might communicate</w:t>
      </w:r>
      <w:r w:rsidR="00654692" w:rsidRPr="000014D6">
        <w:rPr>
          <w:rFonts w:ascii="Times New Roman" w:hAnsi="Times New Roman" w:cs="Times New Roman"/>
          <w:sz w:val="24"/>
          <w:szCs w:val="24"/>
        </w:rPr>
        <w:t xml:space="preserve"> or share</w:t>
      </w:r>
      <w:r w:rsidRPr="000014D6">
        <w:rPr>
          <w:rFonts w:ascii="Times New Roman" w:hAnsi="Times New Roman" w:cs="Times New Roman"/>
          <w:sz w:val="24"/>
          <w:szCs w:val="24"/>
        </w:rPr>
        <w:t xml:space="preserve"> many sensitive details. For instance, genuine data from one’s Facebook account can be used to access one’s financial accounts and hence giving the necessary authentication for fraudulent activities. </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 xml:space="preserve">In my conviction, </w:t>
      </w:r>
      <w:r w:rsidR="00654692"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victim</w:t>
      </w:r>
      <w:r w:rsidR="00654692" w:rsidRPr="000014D6">
        <w:rPr>
          <w:rFonts w:ascii="Times New Roman" w:hAnsi="Times New Roman" w:cs="Times New Roman"/>
          <w:sz w:val="24"/>
          <w:szCs w:val="24"/>
        </w:rPr>
        <w:t>s</w:t>
      </w:r>
      <w:r w:rsidRPr="000014D6">
        <w:rPr>
          <w:rFonts w:ascii="Times New Roman" w:hAnsi="Times New Roman" w:cs="Times New Roman"/>
          <w:sz w:val="24"/>
          <w:szCs w:val="24"/>
        </w:rPr>
        <w:t xml:space="preserve"> will be less likely to be in a relationship. As mentioned above,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entails sharing threatening information by accessing sensitive data from other people’s accounts (Holt et al., 2016).  In this context,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victims are likely to be less concerned about the relationship</w:t>
      </w:r>
      <w:r w:rsidR="00654692" w:rsidRPr="000014D6">
        <w:rPr>
          <w:rFonts w:ascii="Times New Roman" w:hAnsi="Times New Roman" w:cs="Times New Roman"/>
          <w:sz w:val="24"/>
          <w:szCs w:val="24"/>
        </w:rPr>
        <w:t>s</w:t>
      </w:r>
      <w:r w:rsidRPr="000014D6">
        <w:rPr>
          <w:rFonts w:ascii="Times New Roman" w:hAnsi="Times New Roman" w:cs="Times New Roman"/>
          <w:sz w:val="24"/>
          <w:szCs w:val="24"/>
        </w:rPr>
        <w:t xml:space="preserve"> with others. This is because the aspect tends to violate trust amid social media friends. Victims will be featured with fear of victimization. </w:t>
      </w:r>
      <w:r w:rsidRPr="000014D6">
        <w:rPr>
          <w:rFonts w:ascii="Times New Roman" w:hAnsi="Times New Roman" w:cs="Times New Roman"/>
          <w:sz w:val="24"/>
          <w:szCs w:val="24"/>
        </w:rPr>
        <w:lastRenderedPageBreak/>
        <w:t>Arguably, elites and their colleagues tend to deploy their interests in comprehending how t</w:t>
      </w:r>
      <w:r w:rsidR="00654692" w:rsidRPr="000014D6">
        <w:rPr>
          <w:rFonts w:ascii="Times New Roman" w:hAnsi="Times New Roman" w:cs="Times New Roman"/>
          <w:sz w:val="24"/>
          <w:szCs w:val="24"/>
        </w:rPr>
        <w:t>echnology can best serve them. H</w:t>
      </w:r>
      <w:r w:rsidRPr="000014D6">
        <w:rPr>
          <w:rFonts w:ascii="Times New Roman" w:hAnsi="Times New Roman" w:cs="Times New Roman"/>
          <w:sz w:val="24"/>
          <w:szCs w:val="24"/>
        </w:rPr>
        <w:t>owever, cyber</w:t>
      </w:r>
      <w:r w:rsidR="00654692" w:rsidRPr="000014D6">
        <w:rPr>
          <w:rFonts w:ascii="Times New Roman" w:hAnsi="Times New Roman" w:cs="Times New Roman"/>
          <w:sz w:val="24"/>
          <w:szCs w:val="24"/>
        </w:rPr>
        <w:t xml:space="preserve"> </w:t>
      </w:r>
      <w:r w:rsidRPr="000014D6">
        <w:rPr>
          <w:rFonts w:ascii="Times New Roman" w:hAnsi="Times New Roman" w:cs="Times New Roman"/>
          <w:sz w:val="24"/>
          <w:szCs w:val="24"/>
        </w:rPr>
        <w:t>stalking victim</w:t>
      </w:r>
      <w:r w:rsidR="00654692" w:rsidRPr="000014D6">
        <w:rPr>
          <w:rFonts w:ascii="Times New Roman" w:hAnsi="Times New Roman" w:cs="Times New Roman"/>
          <w:sz w:val="24"/>
          <w:szCs w:val="24"/>
        </w:rPr>
        <w:t>s</w:t>
      </w:r>
      <w:r w:rsidRPr="000014D6">
        <w:rPr>
          <w:rFonts w:ascii="Times New Roman" w:hAnsi="Times New Roman" w:cs="Times New Roman"/>
          <w:sz w:val="24"/>
          <w:szCs w:val="24"/>
        </w:rPr>
        <w:t xml:space="preserve"> tend to feel that increased exposure of personal profile will keep on making them target for stalkers (Holt et al., 2016).  In addition to this,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makes it harder for victims to protect themselves while interacting with their colleagues via social platforms. Thus, users find it easy to keep off from relationships than risking their data and life.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also hampers people’s psychological wellness and reputation and hence supporting self-decision to have </w:t>
      </w:r>
      <w:r w:rsidR="000014D6" w:rsidRPr="000014D6">
        <w:rPr>
          <w:rFonts w:ascii="Times New Roman" w:hAnsi="Times New Roman" w:cs="Times New Roman"/>
          <w:sz w:val="24"/>
          <w:szCs w:val="24"/>
        </w:rPr>
        <w:t>fewer relationships</w:t>
      </w:r>
      <w:r w:rsidRPr="000014D6">
        <w:rPr>
          <w:rFonts w:ascii="Times New Roman" w:hAnsi="Times New Roman" w:cs="Times New Roman"/>
          <w:sz w:val="24"/>
          <w:szCs w:val="24"/>
        </w:rPr>
        <w:t xml:space="preserve">. </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 xml:space="preserve">What interests me in chapter 9 is how it emphasizes </w:t>
      </w:r>
      <w:r w:rsidR="00654692" w:rsidRPr="000014D6">
        <w:rPr>
          <w:rFonts w:ascii="Times New Roman" w:hAnsi="Times New Roman" w:cs="Times New Roman"/>
          <w:sz w:val="24"/>
          <w:szCs w:val="24"/>
        </w:rPr>
        <w:t xml:space="preserve">on </w:t>
      </w:r>
      <w:r w:rsidRPr="000014D6">
        <w:rPr>
          <w:rFonts w:ascii="Times New Roman" w:hAnsi="Times New Roman" w:cs="Times New Roman"/>
          <w:sz w:val="24"/>
          <w:szCs w:val="24"/>
        </w:rPr>
        <w:t xml:space="preserve">the effects of exploration of </w:t>
      </w:r>
      <w:r w:rsidR="00B4479C" w:rsidRPr="000014D6">
        <w:rPr>
          <w:rFonts w:ascii="Times New Roman" w:hAnsi="Times New Roman" w:cs="Times New Roman"/>
          <w:sz w:val="24"/>
          <w:szCs w:val="24"/>
        </w:rPr>
        <w:t>cyber terrorism</w:t>
      </w:r>
      <w:r w:rsidRPr="000014D6">
        <w:rPr>
          <w:rFonts w:ascii="Times New Roman" w:hAnsi="Times New Roman" w:cs="Times New Roman"/>
          <w:sz w:val="24"/>
          <w:szCs w:val="24"/>
        </w:rPr>
        <w:t xml:space="preserve"> and activism in onlin</w:t>
      </w:r>
      <w:r w:rsidR="00654692" w:rsidRPr="000014D6">
        <w:rPr>
          <w:rFonts w:ascii="Times New Roman" w:hAnsi="Times New Roman" w:cs="Times New Roman"/>
          <w:sz w:val="24"/>
          <w:szCs w:val="24"/>
        </w:rPr>
        <w:t>e environments. In this way, it</w:t>
      </w:r>
      <w:r w:rsidRPr="000014D6">
        <w:rPr>
          <w:rFonts w:ascii="Times New Roman" w:hAnsi="Times New Roman" w:cs="Times New Roman"/>
          <w:sz w:val="24"/>
          <w:szCs w:val="24"/>
        </w:rPr>
        <w:t xml:space="preserve"> supports my understanding that </w:t>
      </w:r>
      <w:r w:rsidR="00B4479C" w:rsidRPr="000014D6">
        <w:rPr>
          <w:rFonts w:ascii="Times New Roman" w:hAnsi="Times New Roman" w:cs="Times New Roman"/>
          <w:sz w:val="24"/>
          <w:szCs w:val="24"/>
        </w:rPr>
        <w:t>cyber stalking</w:t>
      </w:r>
      <w:r w:rsidRPr="000014D6">
        <w:rPr>
          <w:rFonts w:ascii="Times New Roman" w:hAnsi="Times New Roman" w:cs="Times New Roman"/>
          <w:sz w:val="24"/>
          <w:szCs w:val="24"/>
        </w:rPr>
        <w:t xml:space="preserve"> is a devastating aspect facing our contemporary societies and that we should take precaution (Holt et al., 2016). It supports my understanding that cybercrime is a threat to the current and future societies and hence policies should be put in place to count</w:t>
      </w:r>
      <w:r w:rsidR="00654692" w:rsidRPr="000014D6">
        <w:rPr>
          <w:rFonts w:ascii="Times New Roman" w:hAnsi="Times New Roman" w:cs="Times New Roman"/>
          <w:sz w:val="24"/>
          <w:szCs w:val="24"/>
        </w:rPr>
        <w:t>er</w:t>
      </w:r>
      <w:r w:rsidRPr="000014D6">
        <w:rPr>
          <w:rFonts w:ascii="Times New Roman" w:hAnsi="Times New Roman" w:cs="Times New Roman"/>
          <w:sz w:val="24"/>
          <w:szCs w:val="24"/>
        </w:rPr>
        <w:t xml:space="preserve"> the attached risks.</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t>There are multiple ways in which potential industrial control systems attacks can be prevented. As such, industries should be well supported with network segmentation. This will possibly define the areas that need maximum supervisory control against attacks (Holt, 2016). Security strategies should also put in place to identify and address the issues with financial and business disruptions in all settings. Adopting a collaborative network environment is another control aspect that can be put in place to prevent industrial attacks.  This initiative will help every stakehol</w:t>
      </w:r>
      <w:r w:rsidR="000014D6">
        <w:rPr>
          <w:rFonts w:ascii="Times New Roman" w:hAnsi="Times New Roman" w:cs="Times New Roman"/>
          <w:sz w:val="24"/>
          <w:szCs w:val="24"/>
        </w:rPr>
        <w:t>der to contribute in improving</w:t>
      </w:r>
      <w:r w:rsidRPr="000014D6">
        <w:rPr>
          <w:rFonts w:ascii="Times New Roman" w:hAnsi="Times New Roman" w:cs="Times New Roman"/>
          <w:sz w:val="24"/>
          <w:szCs w:val="24"/>
        </w:rPr>
        <w:t xml:space="preserve"> the threatening ecosystem in the corporate networks.  Lastly, industrial crimes should be thoroughly addressed through judicial efforts to ensure that</w:t>
      </w:r>
      <w:r w:rsidR="000014D6" w:rsidRPr="000014D6">
        <w:rPr>
          <w:rFonts w:ascii="Times New Roman" w:hAnsi="Times New Roman" w:cs="Times New Roman"/>
          <w:sz w:val="24"/>
          <w:szCs w:val="24"/>
        </w:rPr>
        <w:t xml:space="preserve"> criminals are well dealt with</w:t>
      </w:r>
      <w:r w:rsidR="000014D6" w:rsidRPr="000014D6">
        <w:rPr>
          <w:rFonts w:ascii="Times New Roman" w:hAnsi="Times New Roman" w:cs="Times New Roman"/>
          <w:sz w:val="24"/>
          <w:szCs w:val="24"/>
          <w:shd w:val="clear" w:color="auto" w:fill="FFFFFF"/>
        </w:rPr>
        <w:t xml:space="preserve"> (White, 2013).</w:t>
      </w:r>
    </w:p>
    <w:p w:rsidR="00B2552E" w:rsidRPr="000014D6" w:rsidRDefault="00B2552E" w:rsidP="000014D6">
      <w:pPr>
        <w:spacing w:line="480" w:lineRule="auto"/>
        <w:ind w:firstLine="720"/>
        <w:rPr>
          <w:rFonts w:ascii="Times New Roman" w:hAnsi="Times New Roman" w:cs="Times New Roman"/>
          <w:b/>
          <w:i/>
          <w:sz w:val="24"/>
          <w:szCs w:val="24"/>
        </w:rPr>
      </w:pPr>
      <w:r w:rsidRPr="000014D6">
        <w:rPr>
          <w:rFonts w:ascii="Times New Roman" w:hAnsi="Times New Roman" w:cs="Times New Roman"/>
          <w:b/>
          <w:i/>
          <w:sz w:val="24"/>
          <w:szCs w:val="24"/>
        </w:rPr>
        <w:t>Food for thought.</w:t>
      </w:r>
    </w:p>
    <w:p w:rsidR="00B2552E" w:rsidRPr="000014D6" w:rsidRDefault="00B2552E" w:rsidP="000014D6">
      <w:pPr>
        <w:spacing w:line="480" w:lineRule="auto"/>
        <w:ind w:firstLine="720"/>
        <w:rPr>
          <w:rFonts w:ascii="Times New Roman" w:hAnsi="Times New Roman" w:cs="Times New Roman"/>
          <w:sz w:val="24"/>
          <w:szCs w:val="24"/>
        </w:rPr>
      </w:pPr>
      <w:r w:rsidRPr="000014D6">
        <w:rPr>
          <w:rFonts w:ascii="Times New Roman" w:hAnsi="Times New Roman" w:cs="Times New Roman"/>
          <w:sz w:val="24"/>
          <w:szCs w:val="24"/>
        </w:rPr>
        <w:lastRenderedPageBreak/>
        <w:t>What are the side effects of cyber</w:t>
      </w:r>
      <w:r w:rsidR="00654692" w:rsidRPr="000014D6">
        <w:rPr>
          <w:rFonts w:ascii="Times New Roman" w:hAnsi="Times New Roman" w:cs="Times New Roman"/>
          <w:sz w:val="24"/>
          <w:szCs w:val="24"/>
        </w:rPr>
        <w:t xml:space="preserve"> </w:t>
      </w:r>
      <w:r w:rsidRPr="000014D6">
        <w:rPr>
          <w:rFonts w:ascii="Times New Roman" w:hAnsi="Times New Roman" w:cs="Times New Roman"/>
          <w:sz w:val="24"/>
          <w:szCs w:val="24"/>
        </w:rPr>
        <w:t>stalking activities to the</w:t>
      </w:r>
      <w:r w:rsidR="00654692" w:rsidRPr="000014D6">
        <w:rPr>
          <w:rFonts w:ascii="Times New Roman" w:hAnsi="Times New Roman" w:cs="Times New Roman"/>
          <w:sz w:val="24"/>
          <w:szCs w:val="24"/>
        </w:rPr>
        <w:t xml:space="preserve"> developed and </w:t>
      </w:r>
      <w:r w:rsidRPr="000014D6">
        <w:rPr>
          <w:rFonts w:ascii="Times New Roman" w:hAnsi="Times New Roman" w:cs="Times New Roman"/>
          <w:sz w:val="24"/>
          <w:szCs w:val="24"/>
        </w:rPr>
        <w:t>developing nations?</w:t>
      </w:r>
    </w:p>
    <w:p w:rsidR="00257213" w:rsidRPr="000014D6" w:rsidRDefault="00257213" w:rsidP="000014D6">
      <w:pPr>
        <w:spacing w:line="480" w:lineRule="auto"/>
        <w:jc w:val="center"/>
        <w:rPr>
          <w:rFonts w:ascii="Times New Roman" w:hAnsi="Times New Roman" w:cs="Times New Roman"/>
          <w:sz w:val="24"/>
          <w:szCs w:val="24"/>
        </w:rPr>
      </w:pPr>
    </w:p>
    <w:p w:rsidR="00257213" w:rsidRPr="000014D6" w:rsidRDefault="00257213" w:rsidP="000014D6">
      <w:pPr>
        <w:spacing w:line="480" w:lineRule="auto"/>
        <w:jc w:val="center"/>
        <w:rPr>
          <w:rFonts w:ascii="Times New Roman" w:hAnsi="Times New Roman" w:cs="Times New Roman"/>
          <w:sz w:val="24"/>
          <w:szCs w:val="24"/>
        </w:rPr>
      </w:pPr>
    </w:p>
    <w:p w:rsidR="00257213" w:rsidRPr="000014D6" w:rsidRDefault="00257213" w:rsidP="000014D6">
      <w:pPr>
        <w:spacing w:line="480" w:lineRule="auto"/>
        <w:jc w:val="center"/>
        <w:rPr>
          <w:rFonts w:ascii="Times New Roman" w:hAnsi="Times New Roman" w:cs="Times New Roman"/>
          <w:sz w:val="24"/>
          <w:szCs w:val="24"/>
        </w:rPr>
      </w:pPr>
    </w:p>
    <w:p w:rsidR="00257213" w:rsidRPr="000014D6" w:rsidRDefault="00257213" w:rsidP="000014D6">
      <w:pPr>
        <w:spacing w:line="480" w:lineRule="auto"/>
        <w:jc w:val="center"/>
        <w:rPr>
          <w:rFonts w:ascii="Times New Roman" w:hAnsi="Times New Roman" w:cs="Times New Roman"/>
          <w:sz w:val="24"/>
          <w:szCs w:val="24"/>
        </w:rPr>
      </w:pPr>
    </w:p>
    <w:p w:rsidR="00257213" w:rsidRPr="000014D6" w:rsidRDefault="00257213" w:rsidP="000014D6">
      <w:pPr>
        <w:spacing w:line="480" w:lineRule="auto"/>
        <w:jc w:val="center"/>
        <w:rPr>
          <w:rFonts w:ascii="Times New Roman" w:hAnsi="Times New Roman" w:cs="Times New Roman"/>
          <w:sz w:val="24"/>
          <w:szCs w:val="24"/>
        </w:rPr>
      </w:pPr>
    </w:p>
    <w:p w:rsidR="00257213" w:rsidRPr="000014D6" w:rsidRDefault="00257213" w:rsidP="000014D6">
      <w:pPr>
        <w:spacing w:line="480" w:lineRule="auto"/>
        <w:jc w:val="center"/>
        <w:rPr>
          <w:rFonts w:ascii="Times New Roman" w:hAnsi="Times New Roman" w:cs="Times New Roman"/>
          <w:sz w:val="24"/>
          <w:szCs w:val="24"/>
        </w:rPr>
      </w:pPr>
    </w:p>
    <w:p w:rsidR="00257213" w:rsidRDefault="00257213" w:rsidP="000014D6">
      <w:pPr>
        <w:spacing w:line="480" w:lineRule="auto"/>
        <w:rPr>
          <w:rFonts w:ascii="Times New Roman" w:hAnsi="Times New Roman" w:cs="Times New Roman"/>
          <w:sz w:val="24"/>
          <w:szCs w:val="24"/>
        </w:rPr>
      </w:pPr>
    </w:p>
    <w:p w:rsidR="000014D6" w:rsidRDefault="000014D6" w:rsidP="000014D6">
      <w:pPr>
        <w:spacing w:line="480" w:lineRule="auto"/>
        <w:rPr>
          <w:rFonts w:ascii="Times New Roman" w:hAnsi="Times New Roman" w:cs="Times New Roman"/>
          <w:sz w:val="24"/>
          <w:szCs w:val="24"/>
        </w:rPr>
      </w:pPr>
    </w:p>
    <w:p w:rsidR="000014D6" w:rsidRDefault="000014D6" w:rsidP="000014D6">
      <w:pPr>
        <w:spacing w:line="480" w:lineRule="auto"/>
        <w:rPr>
          <w:rFonts w:ascii="Times New Roman" w:hAnsi="Times New Roman" w:cs="Times New Roman"/>
          <w:sz w:val="24"/>
          <w:szCs w:val="24"/>
        </w:rPr>
      </w:pPr>
    </w:p>
    <w:p w:rsidR="000014D6" w:rsidRDefault="000014D6" w:rsidP="000014D6">
      <w:pPr>
        <w:spacing w:line="480" w:lineRule="auto"/>
        <w:rPr>
          <w:rFonts w:ascii="Times New Roman" w:hAnsi="Times New Roman" w:cs="Times New Roman"/>
          <w:sz w:val="24"/>
          <w:szCs w:val="24"/>
        </w:rPr>
      </w:pPr>
    </w:p>
    <w:p w:rsidR="000014D6" w:rsidRDefault="000014D6" w:rsidP="000014D6">
      <w:pPr>
        <w:spacing w:line="480" w:lineRule="auto"/>
        <w:rPr>
          <w:rFonts w:ascii="Times New Roman" w:hAnsi="Times New Roman" w:cs="Times New Roman"/>
          <w:sz w:val="24"/>
          <w:szCs w:val="24"/>
        </w:rPr>
      </w:pPr>
    </w:p>
    <w:p w:rsidR="000014D6" w:rsidRDefault="000014D6" w:rsidP="000014D6">
      <w:pPr>
        <w:spacing w:line="480" w:lineRule="auto"/>
        <w:rPr>
          <w:rFonts w:ascii="Times New Roman" w:hAnsi="Times New Roman" w:cs="Times New Roman"/>
          <w:sz w:val="24"/>
          <w:szCs w:val="24"/>
        </w:rPr>
      </w:pPr>
    </w:p>
    <w:p w:rsidR="000014D6" w:rsidRDefault="000014D6" w:rsidP="000014D6">
      <w:pPr>
        <w:spacing w:line="480" w:lineRule="auto"/>
        <w:rPr>
          <w:rFonts w:ascii="Times New Roman" w:hAnsi="Times New Roman" w:cs="Times New Roman"/>
          <w:sz w:val="24"/>
          <w:szCs w:val="24"/>
        </w:rPr>
      </w:pPr>
    </w:p>
    <w:p w:rsidR="000014D6" w:rsidRPr="000014D6" w:rsidRDefault="000014D6" w:rsidP="000014D6">
      <w:pPr>
        <w:spacing w:line="480" w:lineRule="auto"/>
        <w:rPr>
          <w:rFonts w:ascii="Times New Roman" w:hAnsi="Times New Roman" w:cs="Times New Roman"/>
          <w:sz w:val="24"/>
          <w:szCs w:val="24"/>
        </w:rPr>
      </w:pPr>
    </w:p>
    <w:p w:rsidR="000014D6" w:rsidRDefault="000014D6" w:rsidP="000014D6">
      <w:pPr>
        <w:spacing w:line="480" w:lineRule="auto"/>
        <w:jc w:val="center"/>
        <w:rPr>
          <w:rFonts w:ascii="Times New Roman" w:hAnsi="Times New Roman" w:cs="Times New Roman"/>
          <w:sz w:val="24"/>
          <w:szCs w:val="24"/>
        </w:rPr>
      </w:pPr>
    </w:p>
    <w:p w:rsidR="000014D6" w:rsidRDefault="000014D6" w:rsidP="000014D6">
      <w:pPr>
        <w:spacing w:line="480" w:lineRule="auto"/>
        <w:jc w:val="center"/>
        <w:rPr>
          <w:rFonts w:ascii="Times New Roman" w:hAnsi="Times New Roman" w:cs="Times New Roman"/>
          <w:sz w:val="24"/>
          <w:szCs w:val="24"/>
        </w:rPr>
      </w:pPr>
    </w:p>
    <w:p w:rsidR="000014D6" w:rsidRDefault="000014D6" w:rsidP="000014D6">
      <w:pPr>
        <w:spacing w:line="480" w:lineRule="auto"/>
        <w:jc w:val="center"/>
        <w:rPr>
          <w:rFonts w:ascii="Times New Roman" w:hAnsi="Times New Roman" w:cs="Times New Roman"/>
          <w:sz w:val="24"/>
          <w:szCs w:val="24"/>
        </w:rPr>
      </w:pPr>
    </w:p>
    <w:p w:rsidR="00145DA3" w:rsidRPr="000014D6" w:rsidRDefault="00ED575A" w:rsidP="000014D6">
      <w:pPr>
        <w:spacing w:line="480" w:lineRule="auto"/>
        <w:jc w:val="center"/>
        <w:rPr>
          <w:rFonts w:ascii="Times New Roman" w:hAnsi="Times New Roman" w:cs="Times New Roman"/>
          <w:sz w:val="24"/>
          <w:szCs w:val="24"/>
        </w:rPr>
      </w:pPr>
      <w:r w:rsidRPr="000014D6">
        <w:rPr>
          <w:rFonts w:ascii="Times New Roman" w:hAnsi="Times New Roman" w:cs="Times New Roman"/>
          <w:sz w:val="24"/>
          <w:szCs w:val="24"/>
        </w:rPr>
        <w:lastRenderedPageBreak/>
        <w:t>References</w:t>
      </w:r>
      <w:r w:rsidR="00145DA3" w:rsidRPr="000014D6">
        <w:rPr>
          <w:rFonts w:ascii="Times New Roman" w:hAnsi="Times New Roman" w:cs="Times New Roman"/>
          <w:sz w:val="24"/>
          <w:szCs w:val="24"/>
        </w:rPr>
        <w:t>.</w:t>
      </w:r>
    </w:p>
    <w:p w:rsidR="00B2552E" w:rsidRPr="000014D6" w:rsidRDefault="00B2552E" w:rsidP="000014D6">
      <w:pPr>
        <w:spacing w:line="480" w:lineRule="auto"/>
        <w:ind w:left="720" w:hanging="720"/>
        <w:rPr>
          <w:rFonts w:ascii="Times New Roman" w:hAnsi="Times New Roman" w:cs="Times New Roman"/>
          <w:sz w:val="24"/>
          <w:szCs w:val="24"/>
        </w:rPr>
      </w:pPr>
      <w:r w:rsidRPr="000014D6">
        <w:rPr>
          <w:rFonts w:ascii="Times New Roman" w:hAnsi="Times New Roman" w:cs="Times New Roman"/>
          <w:sz w:val="24"/>
          <w:szCs w:val="24"/>
        </w:rPr>
        <w:t>Holt, T. J. (2016). Crime Online: Correlates, Causes, and Context, 3rd Edition. Carolina Academic Press.</w:t>
      </w:r>
    </w:p>
    <w:p w:rsidR="00B2552E" w:rsidRPr="000014D6" w:rsidRDefault="00B2552E" w:rsidP="000014D6">
      <w:pPr>
        <w:spacing w:line="480" w:lineRule="auto"/>
        <w:ind w:left="720" w:hanging="720"/>
        <w:rPr>
          <w:rFonts w:ascii="Times New Roman" w:hAnsi="Times New Roman" w:cs="Times New Roman"/>
          <w:sz w:val="24"/>
          <w:szCs w:val="24"/>
        </w:rPr>
      </w:pPr>
      <w:r w:rsidRPr="000014D6">
        <w:rPr>
          <w:rFonts w:ascii="Times New Roman" w:hAnsi="Times New Roman" w:cs="Times New Roman"/>
          <w:sz w:val="24"/>
          <w:szCs w:val="24"/>
        </w:rPr>
        <w:t xml:space="preserve">Holt, T. J., George W. B., &amp; Adam B. (2015). Policing Cybercrime and Cyberterror. Carolina Academic Press. </w:t>
      </w:r>
    </w:p>
    <w:p w:rsidR="00B2552E" w:rsidRPr="000014D6" w:rsidRDefault="00B2552E" w:rsidP="000014D6">
      <w:pPr>
        <w:spacing w:line="480" w:lineRule="auto"/>
        <w:ind w:left="720" w:hanging="720"/>
        <w:rPr>
          <w:rFonts w:ascii="Times New Roman" w:hAnsi="Times New Roman" w:cs="Times New Roman"/>
          <w:sz w:val="24"/>
          <w:szCs w:val="24"/>
          <w:shd w:val="clear" w:color="auto" w:fill="FFFFFF"/>
        </w:rPr>
      </w:pPr>
      <w:r w:rsidRPr="000014D6">
        <w:rPr>
          <w:rFonts w:ascii="Times New Roman" w:hAnsi="Times New Roman" w:cs="Times New Roman"/>
          <w:sz w:val="24"/>
          <w:szCs w:val="24"/>
          <w:shd w:val="clear" w:color="auto" w:fill="FFFFFF"/>
        </w:rPr>
        <w:t>White, J. R. (2013). </w:t>
      </w:r>
      <w:r w:rsidRPr="000014D6">
        <w:rPr>
          <w:rFonts w:ascii="Times New Roman" w:hAnsi="Times New Roman" w:cs="Times New Roman"/>
          <w:i/>
          <w:iCs/>
          <w:sz w:val="24"/>
          <w:szCs w:val="24"/>
          <w:shd w:val="clear" w:color="auto" w:fill="FFFFFF"/>
        </w:rPr>
        <w:t>Terrorism and homeland security</w:t>
      </w:r>
      <w:r w:rsidRPr="000014D6">
        <w:rPr>
          <w:rFonts w:ascii="Times New Roman" w:hAnsi="Times New Roman" w:cs="Times New Roman"/>
          <w:sz w:val="24"/>
          <w:szCs w:val="24"/>
          <w:shd w:val="clear" w:color="auto" w:fill="FFFFFF"/>
        </w:rPr>
        <w:t>. Cengage Learning.</w:t>
      </w:r>
    </w:p>
    <w:p w:rsidR="00C07BA1" w:rsidRPr="000014D6" w:rsidRDefault="00C07BA1" w:rsidP="000014D6">
      <w:pPr>
        <w:spacing w:line="480" w:lineRule="auto"/>
        <w:rPr>
          <w:rFonts w:ascii="Times New Roman" w:hAnsi="Times New Roman" w:cs="Times New Roman"/>
          <w:sz w:val="24"/>
          <w:szCs w:val="24"/>
        </w:rPr>
      </w:pPr>
    </w:p>
    <w:sectPr w:rsidR="00C07BA1" w:rsidRPr="000014D6" w:rsidSect="00903F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6481" w:rsidRDefault="00976481" w:rsidP="00C87042">
      <w:pPr>
        <w:spacing w:after="0" w:line="240" w:lineRule="auto"/>
      </w:pPr>
      <w:r>
        <w:separator/>
      </w:r>
    </w:p>
  </w:endnote>
  <w:endnote w:type="continuationSeparator" w:id="1">
    <w:p w:rsidR="00976481" w:rsidRDefault="00976481" w:rsidP="00C870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6481" w:rsidRDefault="00976481" w:rsidP="00C87042">
      <w:pPr>
        <w:spacing w:after="0" w:line="240" w:lineRule="auto"/>
      </w:pPr>
      <w:r>
        <w:separator/>
      </w:r>
    </w:p>
  </w:footnote>
  <w:footnote w:type="continuationSeparator" w:id="1">
    <w:p w:rsidR="00976481" w:rsidRDefault="00976481" w:rsidP="00C870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42" w:rsidRPr="00C87042" w:rsidRDefault="00654692">
    <w:pPr>
      <w:pStyle w:val="Header"/>
      <w:rPr>
        <w:rFonts w:ascii="Times New Roman" w:hAnsi="Times New Roman" w:cs="Times New Roman"/>
        <w:sz w:val="24"/>
        <w:szCs w:val="24"/>
      </w:rPr>
    </w:pPr>
    <w:r w:rsidRPr="00903F34">
      <w:rPr>
        <w:rFonts w:ascii="Times New Roman" w:hAnsi="Times New Roman" w:cs="Times New Roman"/>
        <w:sz w:val="24"/>
        <w:szCs w:val="24"/>
      </w:rPr>
      <w:t>TERRORISM AND HOMELAND SECURITY.</w:t>
    </w:r>
    <w:r w:rsidR="00C87042" w:rsidRPr="00C87042">
      <w:rPr>
        <w:rFonts w:ascii="Times New Roman" w:hAnsi="Times New Roman" w:cs="Times New Roman"/>
        <w:sz w:val="24"/>
        <w:szCs w:val="24"/>
      </w:rPr>
      <w:tab/>
    </w:r>
    <w:sdt>
      <w:sdtPr>
        <w:rPr>
          <w:rFonts w:ascii="Times New Roman" w:hAnsi="Times New Roman" w:cs="Times New Roman"/>
          <w:sz w:val="24"/>
          <w:szCs w:val="24"/>
        </w:rPr>
        <w:id w:val="-497875184"/>
        <w:docPartObj>
          <w:docPartGallery w:val="Page Numbers (Top of Page)"/>
          <w:docPartUnique/>
        </w:docPartObj>
      </w:sdtPr>
      <w:sdtEndPr>
        <w:rPr>
          <w:noProof/>
        </w:rPr>
      </w:sdtEndPr>
      <w:sdtContent>
        <w:r w:rsidR="00014A4E" w:rsidRPr="00C87042">
          <w:rPr>
            <w:rFonts w:ascii="Times New Roman" w:hAnsi="Times New Roman" w:cs="Times New Roman"/>
            <w:sz w:val="24"/>
            <w:szCs w:val="24"/>
          </w:rPr>
          <w:fldChar w:fldCharType="begin"/>
        </w:r>
        <w:r w:rsidR="00C87042" w:rsidRPr="00C87042">
          <w:rPr>
            <w:rFonts w:ascii="Times New Roman" w:hAnsi="Times New Roman" w:cs="Times New Roman"/>
            <w:sz w:val="24"/>
            <w:szCs w:val="24"/>
          </w:rPr>
          <w:instrText xml:space="preserve"> PAGE   \* MERGEFORMAT </w:instrText>
        </w:r>
        <w:r w:rsidR="00014A4E" w:rsidRPr="00C87042">
          <w:rPr>
            <w:rFonts w:ascii="Times New Roman" w:hAnsi="Times New Roman" w:cs="Times New Roman"/>
            <w:sz w:val="24"/>
            <w:szCs w:val="24"/>
          </w:rPr>
          <w:fldChar w:fldCharType="separate"/>
        </w:r>
        <w:r w:rsidR="00B4479C">
          <w:rPr>
            <w:rFonts w:ascii="Times New Roman" w:hAnsi="Times New Roman" w:cs="Times New Roman"/>
            <w:noProof/>
            <w:sz w:val="24"/>
            <w:szCs w:val="24"/>
          </w:rPr>
          <w:t>8</w:t>
        </w:r>
        <w:r w:rsidR="00014A4E" w:rsidRPr="00C87042">
          <w:rPr>
            <w:rFonts w:ascii="Times New Roman" w:hAnsi="Times New Roman" w:cs="Times New Roman"/>
            <w:noProof/>
            <w:sz w:val="24"/>
            <w:szCs w:val="24"/>
          </w:rPr>
          <w:fldChar w:fldCharType="end"/>
        </w:r>
      </w:sdtContent>
    </w:sdt>
  </w:p>
  <w:p w:rsidR="00C87042" w:rsidRPr="00C87042" w:rsidRDefault="00C87042">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F34" w:rsidRPr="00903F34" w:rsidRDefault="00654692">
    <w:pPr>
      <w:pStyle w:val="Header"/>
      <w:rPr>
        <w:rFonts w:ascii="Times New Roman" w:hAnsi="Times New Roman" w:cs="Times New Roman"/>
      </w:rPr>
    </w:pPr>
    <w:r>
      <w:rPr>
        <w:rFonts w:ascii="Times New Roman" w:hAnsi="Times New Roman" w:cs="Times New Roman"/>
        <w:sz w:val="24"/>
        <w:szCs w:val="24"/>
      </w:rPr>
      <w:t>Running H</w:t>
    </w:r>
    <w:r w:rsidR="00903F34" w:rsidRPr="00903F34">
      <w:rPr>
        <w:rFonts w:ascii="Times New Roman" w:hAnsi="Times New Roman" w:cs="Times New Roman"/>
        <w:sz w:val="24"/>
        <w:szCs w:val="24"/>
      </w:rPr>
      <w:t xml:space="preserve">ead: TERRORISM AND HOMELAND SECURITY. </w:t>
    </w:r>
    <w:r w:rsidR="00903F34" w:rsidRPr="00903F34">
      <w:rPr>
        <w:rFonts w:ascii="Times New Roman" w:hAnsi="Times New Roman" w:cs="Times New Roman"/>
        <w:sz w:val="24"/>
        <w:szCs w:val="24"/>
      </w:rPr>
      <w:tab/>
    </w:r>
    <w:sdt>
      <w:sdtPr>
        <w:rPr>
          <w:rFonts w:ascii="Times New Roman" w:hAnsi="Times New Roman" w:cs="Times New Roman"/>
        </w:rPr>
        <w:id w:val="-1654526710"/>
        <w:docPartObj>
          <w:docPartGallery w:val="Page Numbers (Top of Page)"/>
          <w:docPartUnique/>
        </w:docPartObj>
      </w:sdtPr>
      <w:sdtEndPr>
        <w:rPr>
          <w:noProof/>
        </w:rPr>
      </w:sdtEndPr>
      <w:sdtContent>
        <w:r w:rsidR="00014A4E" w:rsidRPr="00903F34">
          <w:rPr>
            <w:rFonts w:ascii="Times New Roman" w:hAnsi="Times New Roman" w:cs="Times New Roman"/>
          </w:rPr>
          <w:fldChar w:fldCharType="begin"/>
        </w:r>
        <w:r w:rsidR="00903F34" w:rsidRPr="00903F34">
          <w:rPr>
            <w:rFonts w:ascii="Times New Roman" w:hAnsi="Times New Roman" w:cs="Times New Roman"/>
          </w:rPr>
          <w:instrText xml:space="preserve"> PAGE   \* MERGEFORMAT </w:instrText>
        </w:r>
        <w:r w:rsidR="00014A4E" w:rsidRPr="00903F34">
          <w:rPr>
            <w:rFonts w:ascii="Times New Roman" w:hAnsi="Times New Roman" w:cs="Times New Roman"/>
          </w:rPr>
          <w:fldChar w:fldCharType="separate"/>
        </w:r>
        <w:r w:rsidR="00B4479C">
          <w:rPr>
            <w:rFonts w:ascii="Times New Roman" w:hAnsi="Times New Roman" w:cs="Times New Roman"/>
            <w:noProof/>
          </w:rPr>
          <w:t>1</w:t>
        </w:r>
        <w:r w:rsidR="00014A4E" w:rsidRPr="00903F34">
          <w:rPr>
            <w:rFonts w:ascii="Times New Roman" w:hAnsi="Times New Roman" w:cs="Times New Roman"/>
            <w:noProof/>
          </w:rPr>
          <w:fldChar w:fldCharType="end"/>
        </w:r>
      </w:sdtContent>
    </w:sdt>
  </w:p>
  <w:p w:rsidR="00C87042" w:rsidRPr="00903F34" w:rsidRDefault="00C87042">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57007"/>
    <w:rsid w:val="000014D6"/>
    <w:rsid w:val="00014A4E"/>
    <w:rsid w:val="00060FB4"/>
    <w:rsid w:val="00062BA5"/>
    <w:rsid w:val="00072F8B"/>
    <w:rsid w:val="00096979"/>
    <w:rsid w:val="00097E6E"/>
    <w:rsid w:val="000A22C4"/>
    <w:rsid w:val="000A33F4"/>
    <w:rsid w:val="000A7DFA"/>
    <w:rsid w:val="000C0EFD"/>
    <w:rsid w:val="000C5E59"/>
    <w:rsid w:val="000E1E17"/>
    <w:rsid w:val="000F246F"/>
    <w:rsid w:val="00145DA3"/>
    <w:rsid w:val="00163B0A"/>
    <w:rsid w:val="001900D0"/>
    <w:rsid w:val="0019053F"/>
    <w:rsid w:val="001A5E51"/>
    <w:rsid w:val="001C5FBC"/>
    <w:rsid w:val="001D715A"/>
    <w:rsid w:val="001D7BFA"/>
    <w:rsid w:val="002008F3"/>
    <w:rsid w:val="0021447A"/>
    <w:rsid w:val="00217347"/>
    <w:rsid w:val="0022218F"/>
    <w:rsid w:val="0022515F"/>
    <w:rsid w:val="00226044"/>
    <w:rsid w:val="00241D8C"/>
    <w:rsid w:val="00243D51"/>
    <w:rsid w:val="00245450"/>
    <w:rsid w:val="00257213"/>
    <w:rsid w:val="00260AFA"/>
    <w:rsid w:val="00285D8E"/>
    <w:rsid w:val="002C01B0"/>
    <w:rsid w:val="002D2152"/>
    <w:rsid w:val="002F6839"/>
    <w:rsid w:val="003005F2"/>
    <w:rsid w:val="003140A0"/>
    <w:rsid w:val="00330964"/>
    <w:rsid w:val="00373B9D"/>
    <w:rsid w:val="00397308"/>
    <w:rsid w:val="003A2E29"/>
    <w:rsid w:val="003C2D03"/>
    <w:rsid w:val="0046276E"/>
    <w:rsid w:val="00464662"/>
    <w:rsid w:val="00481ABC"/>
    <w:rsid w:val="00482BFF"/>
    <w:rsid w:val="004A124F"/>
    <w:rsid w:val="004A464C"/>
    <w:rsid w:val="004A7176"/>
    <w:rsid w:val="004D5073"/>
    <w:rsid w:val="005035E0"/>
    <w:rsid w:val="00546E9B"/>
    <w:rsid w:val="00557007"/>
    <w:rsid w:val="00560C65"/>
    <w:rsid w:val="0056692B"/>
    <w:rsid w:val="00575EEE"/>
    <w:rsid w:val="00581E06"/>
    <w:rsid w:val="005B707E"/>
    <w:rsid w:val="005C1024"/>
    <w:rsid w:val="005E4228"/>
    <w:rsid w:val="005F22B3"/>
    <w:rsid w:val="00624856"/>
    <w:rsid w:val="00634F70"/>
    <w:rsid w:val="00654692"/>
    <w:rsid w:val="00662590"/>
    <w:rsid w:val="00674315"/>
    <w:rsid w:val="00690BA0"/>
    <w:rsid w:val="006C680B"/>
    <w:rsid w:val="006D0019"/>
    <w:rsid w:val="00723543"/>
    <w:rsid w:val="007269A3"/>
    <w:rsid w:val="0078726B"/>
    <w:rsid w:val="00795F9E"/>
    <w:rsid w:val="007A6395"/>
    <w:rsid w:val="007A7D8C"/>
    <w:rsid w:val="008109D8"/>
    <w:rsid w:val="00812322"/>
    <w:rsid w:val="00827CB0"/>
    <w:rsid w:val="00830607"/>
    <w:rsid w:val="008353FF"/>
    <w:rsid w:val="00881452"/>
    <w:rsid w:val="008830BF"/>
    <w:rsid w:val="008C4DA2"/>
    <w:rsid w:val="00903F34"/>
    <w:rsid w:val="00931152"/>
    <w:rsid w:val="00931D88"/>
    <w:rsid w:val="00940EDF"/>
    <w:rsid w:val="00955189"/>
    <w:rsid w:val="00976481"/>
    <w:rsid w:val="00981479"/>
    <w:rsid w:val="009920D1"/>
    <w:rsid w:val="009B33B4"/>
    <w:rsid w:val="009C48C9"/>
    <w:rsid w:val="009C5FA6"/>
    <w:rsid w:val="00A160AC"/>
    <w:rsid w:val="00A17198"/>
    <w:rsid w:val="00A40492"/>
    <w:rsid w:val="00A547BB"/>
    <w:rsid w:val="00A60267"/>
    <w:rsid w:val="00A83081"/>
    <w:rsid w:val="00A869DB"/>
    <w:rsid w:val="00AB12C1"/>
    <w:rsid w:val="00AB51F3"/>
    <w:rsid w:val="00B112A4"/>
    <w:rsid w:val="00B16FCC"/>
    <w:rsid w:val="00B2552E"/>
    <w:rsid w:val="00B2638F"/>
    <w:rsid w:val="00B35E3A"/>
    <w:rsid w:val="00B4479C"/>
    <w:rsid w:val="00B54349"/>
    <w:rsid w:val="00B92187"/>
    <w:rsid w:val="00B941EB"/>
    <w:rsid w:val="00BC0F34"/>
    <w:rsid w:val="00BE19FE"/>
    <w:rsid w:val="00BE246D"/>
    <w:rsid w:val="00BF06A9"/>
    <w:rsid w:val="00C07BA1"/>
    <w:rsid w:val="00C27649"/>
    <w:rsid w:val="00C5064D"/>
    <w:rsid w:val="00C5759E"/>
    <w:rsid w:val="00C72B6A"/>
    <w:rsid w:val="00C75A90"/>
    <w:rsid w:val="00C765F0"/>
    <w:rsid w:val="00C87042"/>
    <w:rsid w:val="00C944EF"/>
    <w:rsid w:val="00C951B8"/>
    <w:rsid w:val="00D218AC"/>
    <w:rsid w:val="00D27C44"/>
    <w:rsid w:val="00D33EEB"/>
    <w:rsid w:val="00D41356"/>
    <w:rsid w:val="00D456A2"/>
    <w:rsid w:val="00D45B6F"/>
    <w:rsid w:val="00D70779"/>
    <w:rsid w:val="00DB6F00"/>
    <w:rsid w:val="00DD290A"/>
    <w:rsid w:val="00DF2649"/>
    <w:rsid w:val="00DF5285"/>
    <w:rsid w:val="00E2014E"/>
    <w:rsid w:val="00E64218"/>
    <w:rsid w:val="00EC6505"/>
    <w:rsid w:val="00ED575A"/>
    <w:rsid w:val="00F06445"/>
    <w:rsid w:val="00F0770C"/>
    <w:rsid w:val="00F1368F"/>
    <w:rsid w:val="00F22DC2"/>
    <w:rsid w:val="00F3728D"/>
    <w:rsid w:val="00F86EAD"/>
    <w:rsid w:val="00F96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F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7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7042"/>
  </w:style>
  <w:style w:type="paragraph" w:styleId="Footer">
    <w:name w:val="footer"/>
    <w:basedOn w:val="Normal"/>
    <w:link w:val="FooterChar"/>
    <w:uiPriority w:val="99"/>
    <w:unhideWhenUsed/>
    <w:rsid w:val="00C87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7042"/>
  </w:style>
</w:styles>
</file>

<file path=word/webSettings.xml><?xml version="1.0" encoding="utf-8"?>
<w:webSettings xmlns:r="http://schemas.openxmlformats.org/officeDocument/2006/relationships" xmlns:w="http://schemas.openxmlformats.org/wordprocessingml/2006/main">
  <w:divs>
    <w:div w:id="756249743">
      <w:bodyDiv w:val="1"/>
      <w:marLeft w:val="0"/>
      <w:marRight w:val="0"/>
      <w:marTop w:val="0"/>
      <w:marBottom w:val="0"/>
      <w:divBdr>
        <w:top w:val="none" w:sz="0" w:space="0" w:color="auto"/>
        <w:left w:val="none" w:sz="0" w:space="0" w:color="auto"/>
        <w:bottom w:val="none" w:sz="0" w:space="0" w:color="auto"/>
        <w:right w:val="none" w:sz="0" w:space="0" w:color="auto"/>
      </w:divBdr>
    </w:div>
    <w:div w:id="843591658">
      <w:bodyDiv w:val="1"/>
      <w:marLeft w:val="0"/>
      <w:marRight w:val="0"/>
      <w:marTop w:val="0"/>
      <w:marBottom w:val="0"/>
      <w:divBdr>
        <w:top w:val="none" w:sz="0" w:space="0" w:color="auto"/>
        <w:left w:val="none" w:sz="0" w:space="0" w:color="auto"/>
        <w:bottom w:val="none" w:sz="0" w:space="0" w:color="auto"/>
        <w:right w:val="none" w:sz="0" w:space="0" w:color="auto"/>
      </w:divBdr>
      <w:divsChild>
        <w:div w:id="1512724718">
          <w:marLeft w:val="0"/>
          <w:marRight w:val="0"/>
          <w:marTop w:val="0"/>
          <w:marBottom w:val="0"/>
          <w:divBdr>
            <w:top w:val="none" w:sz="0" w:space="0" w:color="auto"/>
            <w:left w:val="none" w:sz="0" w:space="0" w:color="auto"/>
            <w:bottom w:val="none" w:sz="0" w:space="0" w:color="auto"/>
            <w:right w:val="none" w:sz="0" w:space="0" w:color="auto"/>
          </w:divBdr>
        </w:div>
      </w:divsChild>
    </w:div>
    <w:div w:id="864632413">
      <w:bodyDiv w:val="1"/>
      <w:marLeft w:val="0"/>
      <w:marRight w:val="0"/>
      <w:marTop w:val="0"/>
      <w:marBottom w:val="0"/>
      <w:divBdr>
        <w:top w:val="none" w:sz="0" w:space="0" w:color="auto"/>
        <w:left w:val="none" w:sz="0" w:space="0" w:color="auto"/>
        <w:bottom w:val="none" w:sz="0" w:space="0" w:color="auto"/>
        <w:right w:val="none" w:sz="0" w:space="0" w:color="auto"/>
      </w:divBdr>
      <w:divsChild>
        <w:div w:id="1716153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1501</Words>
  <Characters>8558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2018-11-20T15:56:00Z</dcterms:created>
  <dcterms:modified xsi:type="dcterms:W3CDTF">2018-11-20T15:56:00Z</dcterms:modified>
</cp:coreProperties>
</file>